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第十三讲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冠状动脉粥样硬化性心脏病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治疗与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护理进展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福建省立医院心血管外一科   俞裕玉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冠心病是全球性的重大健康问题。2006年，世界卫生组公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布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</w:t>
      </w:r>
      <w:r>
        <w:rPr>
          <w:rFonts w:hint="eastAsia" w:ascii="仿宋_GB2312" w:hAnsi="仿宋_GB2312" w:eastAsia="仿宋_GB2312" w:cs="仿宋_GB2312"/>
          <w:sz w:val="32"/>
          <w:szCs w:val="32"/>
        </w:rPr>
        <w:t>球前五位疾病负担中，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冠心病</w:t>
      </w:r>
      <w:r>
        <w:rPr>
          <w:rFonts w:hint="eastAsia" w:ascii="仿宋_GB2312" w:hAnsi="仿宋_GB2312" w:eastAsia="仿宋_GB2312" w:cs="仿宋_GB2312"/>
          <w:sz w:val="32"/>
          <w:szCs w:val="32"/>
        </w:rPr>
        <w:t>在男性为第二位，在女性为第三位。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近40</w:t>
      </w:r>
      <w:r>
        <w:rPr>
          <w:rFonts w:hint="eastAsia" w:ascii="仿宋_GB2312" w:hAnsi="仿宋_GB2312" w:eastAsia="仿宋_GB2312" w:cs="仿宋_GB2312"/>
          <w:sz w:val="32"/>
          <w:szCs w:val="32"/>
        </w:rPr>
        <w:t>余年来，在许多发达国家，由于多种预防策略和预防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措施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</w:t>
      </w:r>
      <w:r>
        <w:rPr>
          <w:rFonts w:hint="eastAsia" w:ascii="仿宋_GB2312" w:hAnsi="仿宋_GB2312" w:eastAsia="仿宋_GB2312" w:cs="仿宋_GB2312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采</w:t>
      </w:r>
      <w:r>
        <w:rPr>
          <w:rFonts w:hint="eastAsia" w:ascii="仿宋_GB2312" w:hAnsi="仿宋_GB2312" w:eastAsia="仿宋_GB2312" w:cs="仿宋_GB2312"/>
          <w:sz w:val="32"/>
          <w:szCs w:val="32"/>
        </w:rPr>
        <w:t>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冠心病</w:t>
      </w:r>
      <w:r>
        <w:rPr>
          <w:rFonts w:hint="eastAsia" w:ascii="仿宋_GB2312" w:hAnsi="仿宋_GB2312" w:eastAsia="仿宋_GB2312" w:cs="仿宋_GB2312"/>
          <w:sz w:val="32"/>
          <w:szCs w:val="32"/>
        </w:rPr>
        <w:t>正在减少，但是在中国及其他许多发展中国家，由于人口老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龄</w:t>
      </w:r>
      <w:r>
        <w:rPr>
          <w:rFonts w:hint="eastAsia" w:ascii="仿宋_GB2312" w:hAnsi="仿宋_GB2312" w:eastAsia="仿宋_GB2312" w:cs="仿宋_GB2312"/>
          <w:sz w:val="32"/>
          <w:szCs w:val="32"/>
        </w:rPr>
        <w:t>化会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、社会</w:t>
      </w:r>
      <w:r>
        <w:rPr>
          <w:rFonts w:hint="eastAsia" w:ascii="仿宋_GB2312" w:hAnsi="仿宋_GB2312" w:eastAsia="仿宋_GB2312" w:cs="仿宋_GB2312"/>
          <w:sz w:val="32"/>
          <w:szCs w:val="32"/>
        </w:rPr>
        <w:t>城市化及生活方式变化，该病的发病率及死亡率在不断上升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冠心病的分型、临床表现和诊断方法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（一）分型。</w:t>
      </w:r>
      <w:r>
        <w:rPr>
          <w:rFonts w:hint="eastAsia" w:ascii="仿宋_GB2312" w:hAnsi="仿宋_GB2312" w:eastAsia="仿宋_GB2312" w:cs="仿宋_GB2312"/>
          <w:sz w:val="32"/>
          <w:szCs w:val="32"/>
        </w:rPr>
        <w:t>1979年，世界卫生组织将冠心病分为5型:无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症</w:t>
      </w:r>
      <w:r>
        <w:rPr>
          <w:rFonts w:hint="eastAsia" w:ascii="仿宋_GB2312" w:hAnsi="仿宋_GB2312" w:eastAsia="仿宋_GB2312" w:cs="仿宋_GB2312"/>
          <w:sz w:val="32"/>
          <w:szCs w:val="32"/>
        </w:rPr>
        <w:t>状性心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肌缺血;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心绞痛；</w:t>
      </w:r>
      <w:r>
        <w:rPr>
          <w:rFonts w:hint="eastAsia" w:ascii="仿宋_GB2312" w:hAnsi="仿宋_GB2312" w:eastAsia="仿宋_GB2312" w:cs="仿宋_GB2312"/>
          <w:sz w:val="32"/>
          <w:szCs w:val="32"/>
        </w:rPr>
        <w:t>3心肌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梗</w:t>
      </w:r>
      <w:r>
        <w:rPr>
          <w:rFonts w:hint="eastAsia" w:ascii="仿宋_GB2312" w:hAnsi="仿宋_GB2312" w:eastAsia="仿宋_GB2312" w:cs="仿宋_GB2312"/>
          <w:sz w:val="32"/>
          <w:szCs w:val="32"/>
        </w:rPr>
        <w:t>死④缺血性心肌病:5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猝</w:t>
      </w:r>
      <w:r>
        <w:rPr>
          <w:rFonts w:hint="eastAsia" w:ascii="仿宋_GB2312" w:hAnsi="仿宋_GB2312" w:eastAsia="仿宋_GB2312" w:cs="仿宋_GB2312"/>
          <w:sz w:val="32"/>
          <w:szCs w:val="32"/>
        </w:rPr>
        <w:t>死。近10余年来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趋</w:t>
      </w:r>
      <w:r>
        <w:rPr>
          <w:rFonts w:hint="eastAsia" w:ascii="仿宋_GB2312" w:hAnsi="仿宋_GB2312" w:eastAsia="仿宋_GB2312" w:cs="仿宋_GB2312"/>
          <w:sz w:val="32"/>
          <w:szCs w:val="32"/>
        </w:rPr>
        <w:t>于将本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病</w:t>
      </w:r>
      <w:r>
        <w:rPr>
          <w:rFonts w:hint="eastAsia" w:ascii="仿宋_GB2312" w:hAnsi="仿宋_GB2312" w:eastAsia="仿宋_GB2312" w:cs="仿宋_GB2312"/>
          <w:sz w:val="32"/>
          <w:szCs w:val="32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为急性冠脉综合症和慢性冠脉病两大类。前者包括：不稳定性心绞痛、非</w:t>
      </w:r>
      <w:r>
        <w:rPr>
          <w:rFonts w:hint="eastAsia" w:ascii="仿宋_GB2312" w:hAnsi="仿宋_GB2312" w:eastAsia="仿宋_GB2312" w:cs="仿宋_GB2312"/>
          <w:sz w:val="32"/>
          <w:szCs w:val="32"/>
        </w:rPr>
        <w:t>ST段抬高性心肌梗死和ST段抬高性心肌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梗</w:t>
      </w:r>
      <w:r>
        <w:rPr>
          <w:rFonts w:hint="eastAsia" w:ascii="仿宋_GB2312" w:hAnsi="仿宋_GB2312" w:eastAsia="仿宋_GB2312" w:cs="仿宋_GB2312"/>
          <w:sz w:val="32"/>
          <w:szCs w:val="32"/>
        </w:rPr>
        <w:t>死，也有将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</w:t>
      </w:r>
      <w:r>
        <w:rPr>
          <w:rFonts w:hint="eastAsia" w:ascii="仿宋_GB2312" w:hAnsi="仿宋_GB2312" w:eastAsia="仿宋_GB2312" w:cs="仿宋_GB2312"/>
          <w:sz w:val="32"/>
          <w:szCs w:val="32"/>
        </w:rPr>
        <w:t>心病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猝死也包</w:t>
      </w:r>
      <w:r>
        <w:rPr>
          <w:rFonts w:hint="eastAsia" w:ascii="仿宋_GB2312" w:hAnsi="仿宋_GB2312" w:eastAsia="仿宋_GB2312" w:cs="仿宋_GB2312"/>
          <w:sz w:val="32"/>
          <w:szCs w:val="32"/>
        </w:rPr>
        <w:t>括在内;后者包括稳定型心较痛、冠状动脉正常的心痛，无症状性心缺血和缺血性心力衰竭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缺血性心肌病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）。 </w:t>
      </w:r>
      <w:r>
        <w:rPr>
          <w:rFonts w:hint="eastAsia" w:ascii="仿宋_GB2312" w:hAnsi="仿宋_GB2312" w:eastAsia="仿宋_GB2312" w:cs="仿宋_GB2312"/>
          <w:sz w:val="32"/>
          <w:szCs w:val="32"/>
        </w:rPr>
        <w:t>如出现典型的心较痛，或发生心肌使死，临床上可基本明确的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冠心病的</w:t>
      </w:r>
      <w:r>
        <w:rPr>
          <w:rFonts w:hint="eastAsia" w:ascii="仿宋_GB2312" w:hAnsi="仿宋_GB2312" w:eastAsia="仿宋_GB2312" w:cs="仿宋_GB2312"/>
          <w:sz w:val="32"/>
          <w:szCs w:val="32"/>
        </w:rPr>
        <w:t>诊断。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（二）临床表现。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1.诱因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常由于身体活动、情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绪</w:t>
      </w:r>
      <w:r>
        <w:rPr>
          <w:rFonts w:hint="eastAsia" w:ascii="仿宋_GB2312" w:hAnsi="仿宋_GB2312" w:eastAsia="仿宋_GB2312" w:cs="仿宋_GB2312"/>
          <w:sz w:val="32"/>
          <w:szCs w:val="32"/>
        </w:rPr>
        <w:t>激动，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饱</w:t>
      </w:r>
      <w:r>
        <w:rPr>
          <w:rFonts w:hint="eastAsia" w:ascii="仿宋_GB2312" w:hAnsi="仿宋_GB2312" w:eastAsia="仿宋_GB2312" w:cs="仿宋_GB2312"/>
          <w:sz w:val="32"/>
          <w:szCs w:val="32"/>
        </w:rPr>
        <w:t>餐、寒冷或心动过速而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诱</w:t>
      </w:r>
      <w:r>
        <w:rPr>
          <w:rFonts w:hint="eastAsia" w:ascii="仿宋_GB2312" w:hAnsi="仿宋_GB2312" w:eastAsia="仿宋_GB2312" w:cs="仿宋_GB2312"/>
          <w:sz w:val="32"/>
          <w:szCs w:val="32"/>
        </w:rPr>
        <w:t>发。也可发于夜间。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2.典型心较痛的特点:部位及放射部位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典型部位为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胸</w:t>
      </w:r>
      <w:r>
        <w:rPr>
          <w:rFonts w:hint="eastAsia" w:ascii="仿宋_GB2312" w:hAnsi="仿宋_GB2312" w:eastAsia="仿宋_GB2312" w:cs="仿宋_GB2312"/>
          <w:sz w:val="32"/>
          <w:szCs w:val="32"/>
        </w:rPr>
        <w:t>骨体上中段的后方，也可在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心前</w:t>
      </w:r>
      <w:r>
        <w:rPr>
          <w:rFonts w:hint="eastAsia" w:ascii="仿宋_GB2312" w:hAnsi="仿宋_GB2312" w:eastAsia="仿宋_GB2312" w:cs="仿宋_GB2312"/>
          <w:sz w:val="32"/>
          <w:szCs w:val="32"/>
        </w:rPr>
        <w:t>区，常放射至左肩、内侧臂至小指及无名指，或至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颈</w:t>
      </w:r>
      <w:r>
        <w:rPr>
          <w:rFonts w:hint="eastAsia" w:ascii="仿宋_GB2312" w:hAnsi="仿宋_GB2312" w:eastAsia="仿宋_GB2312" w:cs="仿宋_GB2312"/>
          <w:sz w:val="32"/>
          <w:szCs w:val="32"/>
        </w:rPr>
        <w:t>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、咽</w:t>
      </w:r>
      <w:r>
        <w:rPr>
          <w:rFonts w:hint="eastAsia" w:ascii="仿宋_GB2312" w:hAnsi="仿宋_GB2312" w:eastAsia="仿宋_GB2312" w:cs="仿宋_GB2312"/>
          <w:sz w:val="32"/>
          <w:szCs w:val="32"/>
        </w:rPr>
        <w:t>部、下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颌骨</w:t>
      </w:r>
      <w:r>
        <w:rPr>
          <w:rFonts w:hint="eastAsia" w:ascii="仿宋_GB2312" w:hAnsi="仿宋_GB2312" w:eastAsia="仿宋_GB2312" w:cs="仿宋_GB2312"/>
          <w:sz w:val="32"/>
          <w:szCs w:val="32"/>
        </w:rPr>
        <w:t>，少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</w:t>
      </w:r>
      <w:r>
        <w:rPr>
          <w:rFonts w:hint="eastAsia" w:ascii="仿宋_GB2312" w:hAnsi="仿宋_GB2312" w:eastAsia="仿宋_GB2312" w:cs="仿宋_GB2312"/>
          <w:sz w:val="32"/>
          <w:szCs w:val="32"/>
        </w:rPr>
        <w:t>可放射于其他不典型部位或放射部位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疼</w:t>
      </w:r>
      <w:r>
        <w:rPr>
          <w:rFonts w:hint="eastAsia" w:ascii="仿宋_GB2312" w:hAnsi="仿宋_GB2312" w:eastAsia="仿宋_GB2312" w:cs="仿宋_GB2312"/>
          <w:sz w:val="32"/>
          <w:szCs w:val="32"/>
        </w:rPr>
        <w:t>痛更显著。心前区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疼痛</w:t>
      </w:r>
      <w:r>
        <w:rPr>
          <w:rFonts w:hint="eastAsia" w:ascii="仿宋_GB2312" w:hAnsi="仿宋_GB2312" w:eastAsia="仿宋_GB2312" w:cs="仿宋_GB2312"/>
          <w:sz w:val="32"/>
          <w:szCs w:val="32"/>
        </w:rPr>
        <w:t>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围</w:t>
      </w:r>
      <w:r>
        <w:rPr>
          <w:rFonts w:hint="eastAsia" w:ascii="仿宋_GB2312" w:hAnsi="仿宋_GB2312" w:eastAsia="仿宋_GB2312" w:cs="仿宋_GB2312"/>
          <w:sz w:val="32"/>
          <w:szCs w:val="32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手</w:t>
      </w:r>
      <w:r>
        <w:rPr>
          <w:rFonts w:hint="eastAsia" w:ascii="仿宋_GB2312" w:hAnsi="仿宋_GB2312" w:eastAsia="仿宋_GB2312" w:cs="仿宋_GB2312"/>
          <w:sz w:val="32"/>
          <w:szCs w:val="32"/>
        </w:rPr>
        <w:t>掌大小、界线不清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3.性质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压迫、紧缩或发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闷</w:t>
      </w:r>
      <w:r>
        <w:rPr>
          <w:rFonts w:hint="eastAsia" w:ascii="仿宋_GB2312" w:hAnsi="仿宋_GB2312" w:eastAsia="仿宋_GB2312" w:cs="仿宋_GB2312"/>
          <w:sz w:val="32"/>
          <w:szCs w:val="32"/>
        </w:rPr>
        <w:t>，有时有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窒</w:t>
      </w:r>
      <w:r>
        <w:rPr>
          <w:rFonts w:hint="eastAsia" w:ascii="仿宋_GB2312" w:hAnsi="仿宋_GB2312" w:eastAsia="仿宋_GB2312" w:cs="仿宋_GB2312"/>
          <w:sz w:val="32"/>
          <w:szCs w:val="32"/>
        </w:rPr>
        <w:t>息和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频</w:t>
      </w:r>
      <w:r>
        <w:rPr>
          <w:rFonts w:hint="eastAsia" w:ascii="仿宋_GB2312" w:hAnsi="仿宋_GB2312" w:eastAsia="仿宋_GB2312" w:cs="仿宋_GB2312"/>
          <w:sz w:val="32"/>
          <w:szCs w:val="32"/>
        </w:rPr>
        <w:t>死感，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疼痛</w:t>
      </w:r>
      <w:r>
        <w:rPr>
          <w:rFonts w:hint="eastAsia" w:ascii="仿宋_GB2312" w:hAnsi="仿宋_GB2312" w:eastAsia="仿宋_GB2312" w:cs="仿宋_GB2312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轻</w:t>
      </w:r>
      <w:r>
        <w:rPr>
          <w:rFonts w:hint="eastAsia" w:ascii="仿宋_GB2312" w:hAnsi="仿宋_GB2312" w:eastAsia="仿宋_GB2312" w:cs="仿宋_GB2312"/>
          <w:sz w:val="32"/>
          <w:szCs w:val="32"/>
        </w:rPr>
        <w:t>可重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重者伴焦虑、冷汗。一般针刺样或刀扎样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疼</w:t>
      </w:r>
      <w:r>
        <w:rPr>
          <w:rFonts w:hint="eastAsia" w:ascii="仿宋_GB2312" w:hAnsi="仿宋_GB2312" w:eastAsia="仿宋_GB2312" w:cs="仿宋_GB2312"/>
          <w:sz w:val="32"/>
          <w:szCs w:val="32"/>
        </w:rPr>
        <w:t>痛多不是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心绞痛。疼痛</w:t>
      </w:r>
      <w:r>
        <w:rPr>
          <w:rFonts w:hint="eastAsia" w:ascii="仿宋_GB2312" w:hAnsi="仿宋_GB2312" w:eastAsia="仿宋_GB2312" w:cs="仿宋_GB2312"/>
          <w:sz w:val="32"/>
          <w:szCs w:val="32"/>
        </w:rPr>
        <w:t>发作时患者往往不自觉停止原来的活动，直至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症</w:t>
      </w:r>
      <w:r>
        <w:rPr>
          <w:rFonts w:hint="eastAsia" w:ascii="仿宋_GB2312" w:hAnsi="仿宋_GB2312" w:eastAsia="仿宋_GB2312" w:cs="仿宋_GB2312"/>
          <w:sz w:val="32"/>
          <w:szCs w:val="32"/>
        </w:rPr>
        <w:t>状缓解。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而</w:t>
      </w:r>
      <w:r>
        <w:rPr>
          <w:rFonts w:hint="eastAsia" w:ascii="仿宋_GB2312" w:hAnsi="仿宋_GB2312" w:eastAsia="仿宋_GB2312" w:cs="仿宋_GB2312"/>
          <w:sz w:val="32"/>
          <w:szCs w:val="32"/>
        </w:rPr>
        <w:t>不像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胆绞痛、肾绞</w:t>
      </w:r>
      <w:r>
        <w:rPr>
          <w:rFonts w:hint="eastAsia" w:ascii="仿宋_GB2312" w:hAnsi="仿宋_GB2312" w:eastAsia="仿宋_GB2312" w:cs="仿宋_GB2312"/>
          <w:sz w:val="32"/>
          <w:szCs w:val="32"/>
        </w:rPr>
        <w:t>痛和胃肠疼痛，患者多辗转不安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.持续时间及缓解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。疼</w:t>
      </w:r>
      <w:r>
        <w:rPr>
          <w:rFonts w:hint="eastAsia" w:ascii="仿宋_GB2312" w:hAnsi="仿宋_GB2312" w:eastAsia="仿宋_GB2312" w:cs="仿宋_GB2312"/>
          <w:sz w:val="32"/>
          <w:szCs w:val="32"/>
        </w:rPr>
        <w:t>痛出现后，常逐渐加重，1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～</w:t>
      </w:r>
      <w:r>
        <w:rPr>
          <w:rFonts w:hint="eastAsia" w:ascii="仿宋_GB2312" w:hAnsi="仿宋_GB2312" w:eastAsia="仿宋_GB2312" w:cs="仿宋_GB2312"/>
          <w:sz w:val="32"/>
          <w:szCs w:val="32"/>
        </w:rPr>
        <w:t>5分钟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而</w:t>
      </w:r>
      <w:r>
        <w:rPr>
          <w:rFonts w:hint="eastAsia" w:ascii="仿宋_GB2312" w:hAnsi="仿宋_GB2312" w:eastAsia="仿宋_GB2312" w:cs="仿宋_GB2312"/>
          <w:sz w:val="32"/>
          <w:szCs w:val="32"/>
        </w:rPr>
        <w:t>自行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缓</w:t>
      </w:r>
      <w:r>
        <w:rPr>
          <w:rFonts w:hint="eastAsia" w:ascii="仿宋_GB2312" w:hAnsi="仿宋_GB2312" w:eastAsia="仿宋_GB2312" w:cs="仿宋_GB2312"/>
          <w:sz w:val="32"/>
          <w:szCs w:val="32"/>
        </w:rPr>
        <w:t>解，偶尔可长达15分钟，体息或否下含化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硝酸甘油而</w:t>
      </w:r>
      <w:r>
        <w:rPr>
          <w:rFonts w:hint="eastAsia" w:ascii="仿宋_GB2312" w:hAnsi="仿宋_GB2312" w:eastAsia="仿宋_GB2312" w:cs="仿宋_GB2312"/>
          <w:sz w:val="32"/>
          <w:szCs w:val="32"/>
        </w:rPr>
        <w:t>缓解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在有临床症状的冠心病患者中，大约1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/3～1/2</w:t>
      </w:r>
      <w:r>
        <w:rPr>
          <w:rFonts w:hint="eastAsia" w:ascii="仿宋_GB2312" w:hAnsi="仿宋_GB2312" w:eastAsia="仿宋_GB2312" w:cs="仿宋_GB2312"/>
          <w:sz w:val="32"/>
          <w:szCs w:val="32"/>
        </w:rPr>
        <w:t>以急性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心肌梗</w:t>
      </w:r>
      <w:r>
        <w:rPr>
          <w:rFonts w:hint="eastAsia" w:ascii="仿宋_GB2312" w:hAnsi="仿宋_GB2312" w:eastAsia="仿宋_GB2312" w:cs="仿宋_GB2312"/>
          <w:sz w:val="32"/>
          <w:szCs w:val="32"/>
        </w:rPr>
        <w:t>死为首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</w:rPr>
        <w:t>表现。急性心肌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梗</w:t>
      </w:r>
      <w:r>
        <w:rPr>
          <w:rFonts w:hint="eastAsia" w:ascii="仿宋_GB2312" w:hAnsi="仿宋_GB2312" w:eastAsia="仿宋_GB2312" w:cs="仿宋_GB2312"/>
          <w:sz w:val="32"/>
          <w:szCs w:val="32"/>
        </w:rPr>
        <w:t>死临床症状差异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极</w:t>
      </w:r>
      <w:r>
        <w:rPr>
          <w:rFonts w:hint="eastAsia" w:ascii="仿宋_GB2312" w:hAnsi="仿宋_GB2312" w:eastAsia="仿宋_GB2312" w:cs="仿宋_GB2312"/>
          <w:sz w:val="32"/>
          <w:szCs w:val="32"/>
        </w:rPr>
        <w:t>大，有1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/3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患者</w:t>
      </w:r>
      <w:r>
        <w:rPr>
          <w:rFonts w:hint="eastAsia" w:ascii="仿宋_GB2312" w:hAnsi="仿宋_GB2312" w:eastAsia="仿宋_GB2312" w:cs="仿宋_GB2312"/>
          <w:sz w:val="32"/>
          <w:szCs w:val="32"/>
        </w:rPr>
        <w:t>，发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病急骤，极</w:t>
      </w:r>
      <w:r>
        <w:rPr>
          <w:rFonts w:hint="eastAsia" w:ascii="仿宋_GB2312" w:hAnsi="仿宋_GB2312" w:eastAsia="仿宋_GB2312" w:cs="仿宋_GB2312"/>
          <w:sz w:val="32"/>
          <w:szCs w:val="32"/>
        </w:rPr>
        <w:t>为严重，未及医院就已死于院外:另有1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～1/3的患</w:t>
      </w:r>
      <w:r>
        <w:rPr>
          <w:rFonts w:hint="eastAsia" w:ascii="仿宋_GB2312" w:hAnsi="仿宋_GB2312" w:eastAsia="仿宋_GB2312" w:cs="仿宋_GB2312"/>
          <w:sz w:val="32"/>
          <w:szCs w:val="32"/>
        </w:rPr>
        <w:t>者无自觉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症状或症状很轻</w:t>
      </w:r>
      <w:r>
        <w:rPr>
          <w:rFonts w:hint="eastAsia" w:ascii="仿宋_GB2312" w:hAnsi="仿宋_GB2312" w:eastAsia="仿宋_GB2312" w:cs="仿宋_GB2312"/>
          <w:sz w:val="32"/>
          <w:szCs w:val="32"/>
        </w:rPr>
        <w:t>未就诊。其突出的症状为胸痛，疼痛较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心绞痛</w:t>
      </w:r>
      <w:r>
        <w:rPr>
          <w:rFonts w:hint="eastAsia" w:ascii="仿宋_GB2312" w:hAnsi="仿宋_GB2312" w:eastAsia="仿宋_GB2312" w:cs="仿宋_GB2312"/>
          <w:sz w:val="32"/>
          <w:szCs w:val="32"/>
        </w:rPr>
        <w:t>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剧烈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呈压榨性或绞窄性，</w:t>
      </w:r>
      <w:r>
        <w:rPr>
          <w:rFonts w:hint="eastAsia" w:ascii="仿宋_GB2312" w:hAnsi="仿宋_GB2312" w:eastAsia="仿宋_GB2312" w:cs="仿宋_GB2312"/>
          <w:sz w:val="32"/>
          <w:szCs w:val="32"/>
        </w:rPr>
        <w:t>难以忍受，患者有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频</w:t>
      </w:r>
      <w:r>
        <w:rPr>
          <w:rFonts w:hint="eastAsia" w:ascii="仿宋_GB2312" w:hAnsi="仿宋_GB2312" w:eastAsia="仿宋_GB2312" w:cs="仿宋_GB2312"/>
          <w:sz w:val="32"/>
          <w:szCs w:val="32"/>
        </w:rPr>
        <w:t>死感，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烦躁</w:t>
      </w:r>
      <w:r>
        <w:rPr>
          <w:rFonts w:hint="eastAsia" w:ascii="仿宋_GB2312" w:hAnsi="仿宋_GB2312" w:eastAsia="仿宋_GB2312" w:cs="仿宋_GB2312"/>
          <w:sz w:val="32"/>
          <w:szCs w:val="32"/>
        </w:rPr>
        <w:t>不安;部位及放射部位与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心绞痛</w:t>
      </w:r>
      <w:r>
        <w:rPr>
          <w:rFonts w:hint="eastAsia" w:ascii="仿宋_GB2312" w:hAnsi="仿宋_GB2312" w:eastAsia="仿宋_GB2312" w:cs="仿宋_GB2312"/>
          <w:sz w:val="32"/>
          <w:szCs w:val="32"/>
        </w:rPr>
        <w:t>相同，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时间持久，多在半小时至几个小时或更长，体息和含化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硝酸甘油</w:t>
      </w:r>
      <w:r>
        <w:rPr>
          <w:rFonts w:hint="eastAsia" w:ascii="仿宋_GB2312" w:hAnsi="仿宋_GB2312" w:eastAsia="仿宋_GB2312" w:cs="仿宋_GB2312"/>
          <w:sz w:val="32"/>
          <w:szCs w:val="32"/>
        </w:rPr>
        <w:t>不能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缓</w:t>
      </w:r>
      <w:r>
        <w:rPr>
          <w:rFonts w:hint="eastAsia" w:ascii="仿宋_GB2312" w:hAnsi="仿宋_GB2312" w:eastAsia="仿宋_GB2312" w:cs="仿宋_GB2312"/>
          <w:sz w:val="32"/>
          <w:szCs w:val="32"/>
        </w:rPr>
        <w:t>解，常需要使用麻醉性镇痛剂。急性心肌死的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诊断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临床表现，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特征性心电图改变和血清酶学的升高，一般并不困难。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（三）诊断方法。</w:t>
      </w:r>
      <w:r>
        <w:rPr>
          <w:rFonts w:hint="eastAsia" w:ascii="仿宋_GB2312" w:hAnsi="仿宋_GB2312" w:eastAsia="仿宋_GB2312" w:cs="仿宋_GB2312"/>
          <w:sz w:val="32"/>
          <w:szCs w:val="32"/>
        </w:rPr>
        <w:t>对无急性心肌梗死病史，也无典型心绞痛的患者，需要综合冠心病危险因素、年龄、性别、临床病史，其他心脏病的排除等方面综合考虑，但确诊需要有冠状动脉狭窄的病理解剖学依据。目前，诊断冠状动脉狭窄的金标准，仍为冠状动脉造影检查。近年来，多层螺旋CT( multislice computed tomography，MSCT)冠状动脉成像，日益成为冠状动脉检查的一项重要检查手段。临床上，通常在冠状动脉狭程度≥50％的患者进行运动可诱发心肌缺血，故一般将50％的冠状动脉狭窄称为有临床意义的病变。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、冠心病危险因素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)高血压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。高血压是发生冠心病的危险因素，无论是收缩压还是舒张压</w:t>
      </w:r>
      <w:r>
        <w:rPr>
          <w:rFonts w:hint="eastAsia" w:ascii="仿宋_GB2312" w:hAnsi="仿宋_GB2312" w:eastAsia="仿宋_GB2312" w:cs="仿宋_GB2312"/>
          <w:sz w:val="32"/>
          <w:szCs w:val="32"/>
        </w:rPr>
        <w:t>增高，发生冠心病的危险性都随之增高。血压愈高，动脉粥样硬化程度愈严重，发生冠心病或心肌梗死的可能性也愈高。美国一项研究表明血压超过160/90mmHg者，比血压在该水平以下者的冠心病患病率高2.3倍;舒张压超过12.5kPa(94mmHg)者患冠心病的危险性比正常血压者高3.6倍;高血压患病年龄越早，以后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</w:t>
      </w:r>
      <w:r>
        <w:rPr>
          <w:rFonts w:hint="eastAsia" w:ascii="仿宋_GB2312" w:hAnsi="仿宋_GB2312" w:eastAsia="仿宋_GB2312" w:cs="仿宋_GB2312"/>
          <w:sz w:val="32"/>
          <w:szCs w:val="32"/>
        </w:rPr>
        <w:t>心病的危险性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越</w:t>
      </w:r>
      <w:r>
        <w:rPr>
          <w:rFonts w:hint="eastAsia" w:ascii="仿宋_GB2312" w:hAnsi="仿宋_GB2312" w:eastAsia="仿宋_GB2312" w:cs="仿宋_GB2312"/>
          <w:sz w:val="32"/>
          <w:szCs w:val="32"/>
        </w:rPr>
        <w:t>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。美国Framingham研究对5209例30～60岁男性的16年随访研究发现，心力衰竭、缺血性脑血管病、冠心病和间歇性破行4种主要心血管疾病的患病率，均随血压升高而增加。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(二)血脂异常和高胆固醇血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症。</w:t>
      </w:r>
      <w:r>
        <w:rPr>
          <w:rFonts w:hint="eastAsia" w:ascii="仿宋_GB2312" w:hAnsi="仿宋_GB2312" w:eastAsia="仿宋_GB2312" w:cs="仿宋_GB2312"/>
          <w:sz w:val="32"/>
          <w:szCs w:val="32"/>
        </w:rPr>
        <w:t>人血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清总胆固醇</w:t>
      </w:r>
      <w:r>
        <w:rPr>
          <w:rFonts w:hint="eastAsia" w:ascii="仿宋_GB2312" w:hAnsi="仿宋_GB2312" w:eastAsia="仿宋_GB2312" w:cs="仿宋_GB2312"/>
          <w:sz w:val="32"/>
          <w:szCs w:val="32"/>
        </w:rPr>
        <w:t>水平与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冠心病</w:t>
      </w:r>
      <w:r>
        <w:rPr>
          <w:rFonts w:hint="eastAsia" w:ascii="仿宋_GB2312" w:hAnsi="仿宋_GB2312" w:eastAsia="仿宋_GB2312" w:cs="仿宋_GB2312"/>
          <w:sz w:val="32"/>
          <w:szCs w:val="32"/>
        </w:rPr>
        <w:t>的发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病</w:t>
      </w:r>
      <w:r>
        <w:rPr>
          <w:rFonts w:hint="eastAsia" w:ascii="仿宋_GB2312" w:hAnsi="仿宋_GB2312" w:eastAsia="仿宋_GB2312" w:cs="仿宋_GB2312"/>
          <w:sz w:val="32"/>
          <w:szCs w:val="32"/>
        </w:rPr>
        <w:t>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和死亡率</w:t>
      </w:r>
      <w:r>
        <w:rPr>
          <w:rFonts w:hint="eastAsia" w:ascii="仿宋_GB2312" w:hAnsi="仿宋_GB2312" w:eastAsia="仿宋_GB2312" w:cs="仿宋_GB2312"/>
          <w:sz w:val="32"/>
          <w:szCs w:val="32"/>
        </w:rPr>
        <w:t>成正比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。胆固醇</w:t>
      </w:r>
      <w:r>
        <w:rPr>
          <w:rFonts w:hint="eastAsia" w:ascii="仿宋_GB2312" w:hAnsi="仿宋_GB2312" w:eastAsia="仿宋_GB2312" w:cs="仿宋_GB2312"/>
          <w:sz w:val="32"/>
          <w:szCs w:val="32"/>
        </w:rPr>
        <w:t>在体内与蛋白质结合成脂蛋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白</w:t>
      </w:r>
      <w:r>
        <w:rPr>
          <w:rFonts w:hint="eastAsia" w:ascii="仿宋_GB2312" w:hAnsi="仿宋_GB2312" w:eastAsia="仿宋_GB2312" w:cs="仿宋_GB2312"/>
          <w:sz w:val="32"/>
          <w:szCs w:val="32"/>
        </w:rPr>
        <w:t>，其中低密度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脂</w:t>
      </w:r>
      <w:r>
        <w:rPr>
          <w:rFonts w:hint="eastAsia" w:ascii="仿宋_GB2312" w:hAnsi="仿宋_GB2312" w:eastAsia="仿宋_GB2312" w:cs="仿宋_GB2312"/>
          <w:sz w:val="32"/>
          <w:szCs w:val="32"/>
        </w:rPr>
        <w:t>蛋白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胆固</w:t>
      </w:r>
      <w:r>
        <w:rPr>
          <w:rFonts w:hint="eastAsia" w:ascii="仿宋_GB2312" w:hAnsi="仿宋_GB2312" w:eastAsia="仿宋_GB2312" w:cs="仿宋_GB2312"/>
          <w:sz w:val="32"/>
          <w:szCs w:val="32"/>
        </w:rPr>
        <w:t>醇(LD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L-C）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粥样斑块中胆固醇的主要来源，高密度脂蛋白胆固醇（HDL-C）与冠心病的</w:t>
      </w:r>
      <w:r>
        <w:rPr>
          <w:rFonts w:hint="eastAsia" w:ascii="仿宋_GB2312" w:hAnsi="仿宋_GB2312" w:eastAsia="仿宋_GB2312" w:cs="仿宋_GB2312"/>
          <w:sz w:val="32"/>
          <w:szCs w:val="32"/>
        </w:rPr>
        <w:t>发生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呈</w:t>
      </w:r>
      <w:r>
        <w:rPr>
          <w:rFonts w:hint="eastAsia" w:ascii="仿宋_GB2312" w:hAnsi="仿宋_GB2312" w:eastAsia="仿宋_GB2312" w:cs="仿宋_GB2312"/>
          <w:sz w:val="32"/>
          <w:szCs w:val="32"/>
        </w:rPr>
        <w:t>负相关。血清胆固醇水平升高的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年龄</w:t>
      </w:r>
      <w:r>
        <w:rPr>
          <w:rFonts w:hint="eastAsia" w:ascii="仿宋_GB2312" w:hAnsi="仿宋_GB2312" w:eastAsia="仿宋_GB2312" w:cs="仿宋_GB2312"/>
          <w:sz w:val="32"/>
          <w:szCs w:val="32"/>
        </w:rPr>
        <w:t>越早，今后发生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冠心病的机会也越多。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(三)超重和肥胖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肥胖是冠心病的易患因素。肥胖能使血压和血清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胆固醇</w:t>
      </w:r>
      <w:r>
        <w:rPr>
          <w:rFonts w:hint="eastAsia" w:ascii="仿宋_GB2312" w:hAnsi="仿宋_GB2312" w:eastAsia="仿宋_GB2312" w:cs="仿宋_GB2312"/>
          <w:sz w:val="32"/>
          <w:szCs w:val="32"/>
        </w:rPr>
        <w:t>升高。国有一项研究显示:体质指数每增加10％，则血压平均增加6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5mmH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g</w:t>
      </w:r>
      <w:r>
        <w:rPr>
          <w:rFonts w:hint="eastAsia" w:ascii="仿宋_GB2312" w:hAnsi="仿宋_GB2312" w:eastAsia="仿宋_GB2312" w:cs="仿宋_GB2312"/>
          <w:sz w:val="32"/>
          <w:szCs w:val="32"/>
        </w:rPr>
        <w:t>，血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清</w:t>
      </w:r>
      <w:r>
        <w:rPr>
          <w:rFonts w:hint="eastAsia" w:ascii="仿宋_GB2312" w:hAnsi="仿宋_GB2312" w:eastAsia="仿宋_GB2312" w:cs="仿宋_GB2312"/>
          <w:sz w:val="32"/>
          <w:szCs w:val="32"/>
        </w:rPr>
        <w:t>胆固醇平均增加0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48 mmol/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L</w:t>
      </w:r>
      <w:r>
        <w:rPr>
          <w:rFonts w:hint="eastAsia" w:ascii="仿宋_GB2312" w:hAnsi="仿宋_GB2312" w:eastAsia="仿宋_GB2312" w:cs="仿宋_GB2312"/>
          <w:sz w:val="32"/>
          <w:szCs w:val="32"/>
        </w:rPr>
        <w:t>。35-4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岁男性体质指数增加10％，其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冠心</w:t>
      </w:r>
      <w:r>
        <w:rPr>
          <w:rFonts w:hint="eastAsia" w:ascii="仿宋_GB2312" w:hAnsi="仿宋_GB2312" w:eastAsia="仿宋_GB2312" w:cs="仿宋_GB2312"/>
          <w:sz w:val="32"/>
          <w:szCs w:val="32"/>
        </w:rPr>
        <w:t>病危险性增加38％，体重增加20％，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冠心病</w:t>
      </w:r>
      <w:r>
        <w:rPr>
          <w:rFonts w:hint="eastAsia" w:ascii="仿宋_GB2312" w:hAnsi="仿宋_GB2312" w:eastAsia="仿宋_GB2312" w:cs="仿宋_GB2312"/>
          <w:sz w:val="32"/>
          <w:szCs w:val="32"/>
        </w:rPr>
        <w:t>危险性增加86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糖尿病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。糖尿病</w:t>
      </w:r>
      <w:r>
        <w:rPr>
          <w:rFonts w:hint="eastAsia" w:ascii="仿宋_GB2312" w:hAnsi="仿宋_GB2312" w:eastAsia="仿宋_GB2312" w:cs="仿宋_GB2312"/>
          <w:sz w:val="32"/>
          <w:szCs w:val="32"/>
        </w:rPr>
        <w:t>患者发生心血管疾病的危险性增加2-4倍，且病变更严重、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更</w:t>
      </w:r>
      <w:r>
        <w:rPr>
          <w:rFonts w:hint="eastAsia" w:ascii="仿宋_GB2312" w:hAnsi="仿宋_GB2312" w:eastAsia="仿宋_GB2312" w:cs="仿宋_GB2312"/>
          <w:sz w:val="32"/>
          <w:szCs w:val="32"/>
        </w:rPr>
        <w:t>广泛、预后更差、发病年龄更早。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冠心病</w:t>
      </w:r>
      <w:r>
        <w:rPr>
          <w:rFonts w:hint="eastAsia" w:ascii="仿宋_GB2312" w:hAnsi="仿宋_GB2312" w:eastAsia="仿宋_GB2312" w:cs="仿宋_GB2312"/>
          <w:sz w:val="32"/>
          <w:szCs w:val="32"/>
        </w:rPr>
        <w:t>是糖尿病患者最常见的并发之一。有糖尿病的高血压患者，患冠心病的机会较无糖病的高血压意高一倍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(五)生活方式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1.吸烟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烟中含有许多有害物质，可引起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</w:t>
      </w:r>
      <w:r>
        <w:rPr>
          <w:rFonts w:hint="eastAsia" w:ascii="仿宋_GB2312" w:hAnsi="仿宋_GB2312" w:eastAsia="仿宋_GB2312" w:cs="仿宋_GB2312"/>
          <w:sz w:val="32"/>
          <w:szCs w:val="32"/>
        </w:rPr>
        <w:t>状动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脉痉挛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诱</w:t>
      </w:r>
      <w:r>
        <w:rPr>
          <w:rFonts w:hint="eastAsia" w:ascii="仿宋_GB2312" w:hAnsi="仿宋_GB2312" w:eastAsia="仿宋_GB2312" w:cs="仿宋_GB2312"/>
          <w:sz w:val="32"/>
          <w:szCs w:val="32"/>
        </w:rPr>
        <w:t>发心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绞</w:t>
      </w:r>
      <w:r>
        <w:rPr>
          <w:rFonts w:hint="eastAsia" w:ascii="仿宋_GB2312" w:hAnsi="仿宋_GB2312" w:eastAsia="仿宋_GB2312" w:cs="仿宋_GB2312"/>
          <w:sz w:val="32"/>
          <w:szCs w:val="32"/>
        </w:rPr>
        <w:t>痛和心肌梗死。一氧化碳造成的缺氧，可损伤动脉内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促</w:t>
      </w:r>
      <w:r>
        <w:rPr>
          <w:rFonts w:hint="eastAsia" w:ascii="仿宋_GB2312" w:hAnsi="仿宋_GB2312" w:eastAsia="仿宋_GB2312" w:cs="仿宋_GB2312"/>
          <w:sz w:val="32"/>
          <w:szCs w:val="32"/>
        </w:rPr>
        <w:t>进动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脉粥样硬化</w:t>
      </w:r>
      <w:r>
        <w:rPr>
          <w:rFonts w:hint="eastAsia" w:ascii="仿宋_GB2312" w:hAnsi="仿宋_GB2312" w:eastAsia="仿宋_GB2312" w:cs="仿宋_GB2312"/>
          <w:sz w:val="32"/>
          <w:szCs w:val="32"/>
        </w:rPr>
        <w:t>的形成。吸烟者冠心病死亡的危险性随着吸烟量的增加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而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增加，存在剂量-反应关系。戒烟者较吸烟者冠心病的死亡率低。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戒烟</w:t>
      </w:r>
      <w:r>
        <w:rPr>
          <w:rFonts w:hint="eastAsia" w:ascii="仿宋_GB2312" w:hAnsi="仿宋_GB2312" w:eastAsia="仿宋_GB2312" w:cs="仿宋_GB2312"/>
          <w:sz w:val="32"/>
          <w:szCs w:val="32"/>
        </w:rPr>
        <w:t>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越</w:t>
      </w:r>
      <w:r>
        <w:rPr>
          <w:rFonts w:hint="eastAsia" w:ascii="仿宋_GB2312" w:hAnsi="仿宋_GB2312" w:eastAsia="仿宋_GB2312" w:cs="仿宋_GB2312"/>
          <w:sz w:val="32"/>
          <w:szCs w:val="32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</w:rPr>
        <w:t>冠心病死亡率也越低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饮</w:t>
      </w:r>
      <w:r>
        <w:rPr>
          <w:rFonts w:hint="eastAsia" w:ascii="仿宋_GB2312" w:hAnsi="仿宋_GB2312" w:eastAsia="仿宋_GB2312" w:cs="仿宋_GB2312"/>
          <w:sz w:val="32"/>
          <w:szCs w:val="32"/>
        </w:rPr>
        <w:t>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冠心病高发地区人们的饮食中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往往</w:t>
      </w:r>
      <w:r>
        <w:rPr>
          <w:rFonts w:hint="eastAsia" w:ascii="仿宋_GB2312" w:hAnsi="仿宋_GB2312" w:eastAsia="仿宋_GB2312" w:cs="仿宋_GB2312"/>
          <w:sz w:val="32"/>
          <w:szCs w:val="32"/>
        </w:rPr>
        <w:t>富含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脂肪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尤</w:t>
      </w:r>
      <w:r>
        <w:rPr>
          <w:rFonts w:hint="eastAsia" w:ascii="仿宋_GB2312" w:hAnsi="仿宋_GB2312" w:eastAsia="仿宋_GB2312" w:cs="仿宋_GB2312"/>
          <w:sz w:val="32"/>
          <w:szCs w:val="32"/>
        </w:rPr>
        <w:t>其是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肉</w:t>
      </w:r>
      <w:r>
        <w:rPr>
          <w:rFonts w:hint="eastAsia" w:ascii="仿宋_GB2312" w:hAnsi="仿宋_GB2312" w:eastAsia="仿宋_GB2312" w:cs="仿宋_GB2312"/>
          <w:sz w:val="32"/>
          <w:szCs w:val="32"/>
        </w:rPr>
        <w:t>和乳制品。植物油和鱼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富</w:t>
      </w:r>
      <w:r>
        <w:rPr>
          <w:rFonts w:hint="eastAsia" w:ascii="仿宋_GB2312" w:hAnsi="仿宋_GB2312" w:eastAsia="仿宋_GB2312" w:cs="仿宋_GB2312"/>
          <w:sz w:val="32"/>
          <w:szCs w:val="32"/>
        </w:rPr>
        <w:t>含不包和脂防酸、有降低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甘油三酯</w:t>
      </w:r>
      <w:r>
        <w:rPr>
          <w:rFonts w:hint="eastAsia" w:ascii="仿宋_GB2312" w:hAnsi="仿宋_GB2312" w:eastAsia="仿宋_GB2312" w:cs="仿宋_GB2312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低</w:t>
      </w:r>
      <w:r>
        <w:rPr>
          <w:rFonts w:hint="eastAsia" w:ascii="仿宋_GB2312" w:hAnsi="仿宋_GB2312" w:eastAsia="仿宋_GB2312" w:cs="仿宋_GB2312"/>
          <w:sz w:val="32"/>
          <w:szCs w:val="32"/>
        </w:rPr>
        <w:t>密度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脂蛋白</w:t>
      </w:r>
      <w:r>
        <w:rPr>
          <w:rFonts w:hint="eastAsia" w:ascii="仿宋_GB2312" w:hAnsi="仿宋_GB2312" w:eastAsia="仿宋_GB2312" w:cs="仿宋_GB2312"/>
          <w:sz w:val="32"/>
          <w:szCs w:val="32"/>
        </w:rPr>
        <w:t>水平的作用。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膳食</w:t>
      </w:r>
      <w:r>
        <w:rPr>
          <w:rFonts w:hint="eastAsia" w:ascii="仿宋_GB2312" w:hAnsi="仿宋_GB2312" w:eastAsia="仿宋_GB2312" w:cs="仿宋_GB2312"/>
          <w:sz w:val="32"/>
          <w:szCs w:val="32"/>
        </w:rPr>
        <w:t>纤维有降低血脂的作用。我国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膳</w:t>
      </w:r>
      <w:r>
        <w:rPr>
          <w:rFonts w:hint="eastAsia" w:ascii="仿宋_GB2312" w:hAnsi="仿宋_GB2312" w:eastAsia="仿宋_GB2312" w:cs="仿宋_GB2312"/>
          <w:sz w:val="32"/>
          <w:szCs w:val="32"/>
        </w:rPr>
        <w:t>食中水化合物的比例相对较高，但近年来，膳食中脂防比重正在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逐</w:t>
      </w:r>
      <w:r>
        <w:rPr>
          <w:rFonts w:hint="eastAsia" w:ascii="仿宋_GB2312" w:hAnsi="仿宋_GB2312" w:eastAsia="仿宋_GB2312" w:cs="仿宋_GB2312"/>
          <w:sz w:val="32"/>
          <w:szCs w:val="32"/>
        </w:rPr>
        <w:t>步上升，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膳</w:t>
      </w:r>
      <w:r>
        <w:rPr>
          <w:rFonts w:hint="eastAsia" w:ascii="仿宋_GB2312" w:hAnsi="仿宋_GB2312" w:eastAsia="仿宋_GB2312" w:cs="仿宋_GB2312"/>
          <w:sz w:val="32"/>
          <w:szCs w:val="32"/>
        </w:rPr>
        <w:t>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纤维正水</w:t>
      </w:r>
      <w:r>
        <w:rPr>
          <w:rFonts w:hint="eastAsia" w:ascii="仿宋_GB2312" w:hAnsi="仿宋_GB2312" w:eastAsia="仿宋_GB2312" w:cs="仿宋_GB2312"/>
          <w:sz w:val="32"/>
          <w:szCs w:val="32"/>
        </w:rPr>
        <w:t>着食物加工的精细程度的增加面减少。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3.身体活动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随着生活方式的现代化，身体活动及体力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劳</w:t>
      </w:r>
      <w:r>
        <w:rPr>
          <w:rFonts w:hint="eastAsia" w:ascii="仿宋_GB2312" w:hAnsi="仿宋_GB2312" w:eastAsia="仿宋_GB2312" w:cs="仿宋_GB2312"/>
          <w:sz w:val="32"/>
          <w:szCs w:val="32"/>
        </w:rPr>
        <w:t>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强度趋</w:t>
      </w:r>
      <w:r>
        <w:rPr>
          <w:rFonts w:hint="eastAsia" w:ascii="仿宋_GB2312" w:hAnsi="仿宋_GB2312" w:eastAsia="仿宋_GB2312" w:cs="仿宋_GB2312"/>
          <w:sz w:val="32"/>
          <w:szCs w:val="32"/>
        </w:rPr>
        <w:t>向减少及下，冠心病的危险度增加。缺乏身体活动的人患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</w:t>
      </w:r>
      <w:r>
        <w:rPr>
          <w:rFonts w:hint="eastAsia" w:ascii="仿宋_GB2312" w:hAnsi="仿宋_GB2312" w:eastAsia="仿宋_GB2312" w:cs="仿宋_GB2312"/>
          <w:sz w:val="32"/>
          <w:szCs w:val="32"/>
        </w:rPr>
        <w:t>心病的危险是正常活动量者的1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5-2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4倍。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(六)多种危险因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素</w:t>
      </w:r>
      <w:r>
        <w:rPr>
          <w:rFonts w:hint="eastAsia" w:ascii="仿宋_GB2312" w:hAnsi="仿宋_GB2312" w:eastAsia="仿宋_GB2312" w:cs="仿宋_GB2312"/>
          <w:sz w:val="32"/>
          <w:szCs w:val="32"/>
        </w:rPr>
        <w:t>的联合作用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冠心病是多种因素引起的，联合危险因素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越</w:t>
      </w:r>
      <w:r>
        <w:rPr>
          <w:rFonts w:hint="eastAsia" w:ascii="仿宋_GB2312" w:hAnsi="仿宋_GB2312" w:eastAsia="仿宋_GB2312" w:cs="仿宋_GB2312"/>
          <w:sz w:val="32"/>
          <w:szCs w:val="32"/>
        </w:rPr>
        <w:t>多，动脉样硬化或成发生合并症的可能性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越</w:t>
      </w:r>
      <w:r>
        <w:rPr>
          <w:rFonts w:hint="eastAsia" w:ascii="仿宋_GB2312" w:hAnsi="仿宋_GB2312" w:eastAsia="仿宋_GB2312" w:cs="仿宋_GB2312"/>
          <w:sz w:val="32"/>
          <w:szCs w:val="32"/>
        </w:rPr>
        <w:t>大。有研究显示，具有三种主要危险因素的个体(血胆固醇≥6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46 mmol/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L，舒</w:t>
      </w:r>
      <w:r>
        <w:rPr>
          <w:rFonts w:hint="eastAsia" w:ascii="仿宋_GB2312" w:hAnsi="仿宋_GB2312" w:eastAsia="仿宋_GB2312" w:cs="仿宋_GB2312"/>
          <w:sz w:val="32"/>
          <w:szCs w:val="32"/>
        </w:rPr>
        <w:t>张压≥9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0mm</w:t>
      </w:r>
      <w:r>
        <w:rPr>
          <w:rFonts w:hint="eastAsia" w:ascii="仿宋_GB2312" w:hAnsi="仿宋_GB2312" w:eastAsia="仿宋_GB2312" w:cs="仿宋_GB2312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g，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有吸烟史)，其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冠</w:t>
      </w:r>
      <w:r>
        <w:rPr>
          <w:rFonts w:hint="eastAsia" w:ascii="仿宋_GB2312" w:hAnsi="仿宋_GB2312" w:eastAsia="仿宋_GB2312" w:cs="仿宋_GB2312"/>
          <w:sz w:val="32"/>
          <w:szCs w:val="32"/>
        </w:rPr>
        <w:t>心病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患</w:t>
      </w:r>
      <w:r>
        <w:rPr>
          <w:rFonts w:hint="eastAsia" w:ascii="仿宋_GB2312" w:hAnsi="仿宋_GB2312" w:eastAsia="仿宋_GB2312" w:cs="仿宋_GB2312"/>
          <w:sz w:val="32"/>
          <w:szCs w:val="32"/>
        </w:rPr>
        <w:t>病率与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</w:t>
      </w:r>
      <w:r>
        <w:rPr>
          <w:rFonts w:hint="eastAsia" w:ascii="仿宋_GB2312" w:hAnsi="仿宋_GB2312" w:eastAsia="仿宋_GB2312" w:cs="仿宋_GB2312"/>
          <w:sz w:val="32"/>
          <w:szCs w:val="32"/>
        </w:rPr>
        <w:t>全没有这三种因素的人相比高8倍，比具有两种危险因素者高4倍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（七）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因素。</w:t>
      </w:r>
      <w:r>
        <w:rPr>
          <w:rFonts w:hint="eastAsia" w:ascii="仿宋_GB2312" w:hAnsi="仿宋_GB2312" w:eastAsia="仿宋_GB2312" w:cs="仿宋_GB2312"/>
          <w:sz w:val="32"/>
          <w:szCs w:val="32"/>
        </w:rPr>
        <w:t>冠心病家族史在其发病中具有重要作用，是一独立的危险因素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精神紧张、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忧</w:t>
      </w:r>
      <w:r>
        <w:rPr>
          <w:rFonts w:hint="eastAsia" w:ascii="仿宋_GB2312" w:hAnsi="仿宋_GB2312" w:eastAsia="仿宋_GB2312" w:cs="仿宋_GB2312"/>
          <w:sz w:val="32"/>
          <w:szCs w:val="32"/>
        </w:rPr>
        <w:t>虑、时间紧感等与冠心病发病的关系还不明确，但对已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患</w:t>
      </w:r>
      <w:r>
        <w:rPr>
          <w:rFonts w:hint="eastAsia" w:ascii="仿宋_GB2312" w:hAnsi="仿宋_GB2312" w:eastAsia="仿宋_GB2312" w:cs="仿宋_GB2312"/>
          <w:sz w:val="32"/>
          <w:szCs w:val="32"/>
        </w:rPr>
        <w:t>有冠心病的患者，可诱发其急性发作。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三、冠心病的护理措施。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1、</w:t>
      </w:r>
      <w:r>
        <w:rPr>
          <w:rFonts w:hint="eastAsia" w:ascii="仿宋_GB2312" w:hAnsi="仿宋_GB2312" w:eastAsia="仿宋_GB2312" w:cs="仿宋_GB2312"/>
          <w:sz w:val="32"/>
          <w:szCs w:val="32"/>
        </w:rPr>
        <w:t>病情观察：密切监测术后生命体征、血氧饱和度，每日监测心电图，保持血压平稳，注意舒张压维持≧60mmHg以上，以保证冠状动脉的供血；必要时给予硝酸甘油微量泵泵入扩张冠脉桥；了解是动脉还是静脉桥，预防并发症：低心排综合征、出血、心肌梗死、心律失常等。注意控制血糖、电解质，手术当天每2小时监测血糖、电解质变化，术后每天监测血糖、电解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2、</w:t>
      </w:r>
      <w:r>
        <w:rPr>
          <w:rFonts w:hint="eastAsia" w:ascii="仿宋_GB2312" w:hAnsi="仿宋_GB2312" w:eastAsia="仿宋_GB2312" w:cs="仿宋_GB2312"/>
          <w:sz w:val="32"/>
          <w:szCs w:val="32"/>
        </w:rPr>
        <w:t>每2-3小时注意检查患肢颜色及毛细血管充盈情况和皮温变化，弹力绷带不宜过松或过紧，抬高患肢15～30°，术后6小时松解弹力绷带。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3、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充分供氧，维持血氧饱和度在95%以上；保持呼吸道通畅。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用药护理：根据医嘱正确服药，定时定量，术后应终生服用抗凝剂（阿司匹林），注意观察有无皮下出血或便血并定期复查凝血酶原时间及活动度；可能需要服用血管扩张剂、钙离子拮抗剂、β-受体阻滞剂等，服用控制心率药物应自测心率，如有心率减慢应遵医嘱减量或停药；随身携带急救药物如硝酸甘油类药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5、</w:t>
      </w:r>
      <w:r>
        <w:rPr>
          <w:rFonts w:hint="eastAsia" w:ascii="仿宋_GB2312" w:hAnsi="仿宋_GB2312" w:eastAsia="仿宋_GB2312" w:cs="仿宋_GB2312"/>
          <w:sz w:val="32"/>
          <w:szCs w:val="32"/>
        </w:rPr>
        <w:t>健康教育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注意劳逸结合，预防感冒，保持心情愉快，避免情绪激动。注意饮食搭配，科学进餐：肥胖病人应减少总热量摄入，保持体重在正常范围；高血脂病人应以低脂饮食为主，多进食水果蔬菜；高血压病人应坚持低盐饮食；养成良好的习惯，定时定量进餐，不要暴食暴饮；禁忌烟酒、咖啡及辛辣刺激食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保持大便通畅，应保证大便每一到两天一次，必要时使用缓泻剂。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定期</w:t>
      </w:r>
      <w:r>
        <w:rPr>
          <w:rFonts w:hint="eastAsia" w:ascii="仿宋_GB2312" w:hAnsi="仿宋_GB2312" w:eastAsia="仿宋_GB2312" w:cs="仿宋_GB2312"/>
          <w:sz w:val="32"/>
          <w:szCs w:val="32"/>
        </w:rPr>
        <w:t>复查1次，以后根据病情减为1-2个月复查1次，如有不适及时就近就诊，以免耽误治疗抢救。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冠心病的病理基础是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A)冠状动脉栓塞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B)冠状动脉供血不足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C)</w:t>
      </w:r>
      <w:r>
        <w:rPr>
          <w:rFonts w:hint="eastAsia" w:ascii="仿宋_GB2312" w:hAnsi="仿宋_GB2312" w:eastAsia="仿宋_GB2312" w:cs="仿宋_GB2312"/>
          <w:sz w:val="32"/>
          <w:szCs w:val="32"/>
        </w:rPr>
        <w:t>冠状动脉粥样硬化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D)</w:t>
      </w:r>
      <w:r>
        <w:rPr>
          <w:rFonts w:hint="eastAsia" w:ascii="仿宋_GB2312" w:hAnsi="仿宋_GB2312" w:eastAsia="仿宋_GB2312" w:cs="仿宋_GB2312"/>
          <w:sz w:val="32"/>
          <w:szCs w:val="32"/>
        </w:rPr>
        <w:t>冠状动脉挛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E)冠状动脉受压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下面哪项是诊断冠状动脉狭窄的金标准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A)心电图检查:ST段弓背向上、病理性波、T波倒置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B)血生化检测肌酸磷酸酶増高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C）</w:t>
      </w:r>
      <w:r>
        <w:rPr>
          <w:rFonts w:hint="eastAsia" w:ascii="仿宋_GB2312" w:hAnsi="仿宋_GB2312" w:eastAsia="仿宋_GB2312" w:cs="仿宋_GB2312"/>
          <w:sz w:val="32"/>
          <w:szCs w:val="32"/>
        </w:rPr>
        <w:t>X线检查:心影增大、肺血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D)冠状动脉造影检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3.下列那项不是</w:t>
      </w:r>
      <w:r>
        <w:rPr>
          <w:rFonts w:hint="eastAsia" w:ascii="仿宋_GB2312" w:hAnsi="仿宋_GB2312" w:eastAsia="仿宋_GB2312" w:cs="仿宋_GB2312"/>
          <w:sz w:val="32"/>
          <w:szCs w:val="32"/>
        </w:rPr>
        <w:t>世界卫生组织冠心病类型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A)心绞痛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B)心肌梗死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C)</w:t>
      </w:r>
      <w:r>
        <w:rPr>
          <w:rFonts w:hint="eastAsia" w:ascii="仿宋_GB2312" w:hAnsi="仿宋_GB2312" w:eastAsia="仿宋_GB2312" w:cs="仿宋_GB2312"/>
          <w:sz w:val="32"/>
          <w:szCs w:val="32"/>
        </w:rPr>
        <w:t>无症状性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心肌充</w:t>
      </w:r>
      <w:r>
        <w:rPr>
          <w:rFonts w:hint="eastAsia" w:ascii="仿宋_GB2312" w:hAnsi="仿宋_GB2312" w:eastAsia="仿宋_GB2312" w:cs="仿宋_GB2312"/>
          <w:sz w:val="32"/>
          <w:szCs w:val="32"/>
        </w:rPr>
        <w:t>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D)</w:t>
      </w:r>
      <w:r>
        <w:rPr>
          <w:rFonts w:hint="eastAsia" w:ascii="仿宋_GB2312" w:hAnsi="仿宋_GB2312" w:eastAsia="仿宋_GB2312" w:cs="仿宋_GB2312"/>
          <w:sz w:val="32"/>
          <w:szCs w:val="32"/>
        </w:rPr>
        <w:t>缺血性心肌病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E)猝死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我国心肌梗死患者年岭趋向年轻化的相关因素不包括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A)</w:t>
      </w:r>
      <w:r>
        <w:rPr>
          <w:rFonts w:hint="eastAsia" w:ascii="仿宋_GB2312" w:hAnsi="仿宋_GB2312" w:eastAsia="仿宋_GB2312" w:cs="仿宋_GB2312"/>
          <w:sz w:val="32"/>
          <w:szCs w:val="32"/>
        </w:rPr>
        <w:t>压力大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B)高体力劳动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C)</w:t>
      </w:r>
      <w:r>
        <w:rPr>
          <w:rFonts w:hint="eastAsia" w:ascii="仿宋_GB2312" w:hAnsi="仿宋_GB2312" w:eastAsia="仿宋_GB2312" w:cs="仿宋_GB2312"/>
          <w:sz w:val="32"/>
          <w:szCs w:val="32"/>
        </w:rPr>
        <w:t>高脂肪饮食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D)</w:t>
      </w:r>
      <w:r>
        <w:rPr>
          <w:rFonts w:hint="eastAsia" w:ascii="仿宋_GB2312" w:hAnsi="仿宋_GB2312" w:eastAsia="仿宋_GB2312" w:cs="仿宋_GB2312"/>
          <w:sz w:val="32"/>
          <w:szCs w:val="32"/>
        </w:rPr>
        <w:t>缺乏运动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E)吸烟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冠心病的高危人群是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A)高血压患者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B)孕妇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C)</w:t>
      </w:r>
      <w:r>
        <w:rPr>
          <w:rFonts w:hint="eastAsia" w:ascii="仿宋_GB2312" w:hAnsi="仿宋_GB2312" w:eastAsia="仿宋_GB2312" w:cs="仿宋_GB2312"/>
          <w:sz w:val="32"/>
          <w:szCs w:val="32"/>
        </w:rPr>
        <w:t>消瘦人群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D)</w:t>
      </w:r>
      <w:r>
        <w:rPr>
          <w:rFonts w:hint="eastAsia" w:ascii="仿宋_GB2312" w:hAnsi="仿宋_GB2312" w:eastAsia="仿宋_GB2312" w:cs="仿宋_GB2312"/>
          <w:sz w:val="32"/>
          <w:szCs w:val="32"/>
        </w:rPr>
        <w:t>贫血患者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E)痛风患者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有关冠心病的概念，下列哪项不正确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A)</w:t>
      </w:r>
      <w:r>
        <w:rPr>
          <w:rFonts w:hint="eastAsia" w:ascii="仿宋_GB2312" w:hAnsi="仿宋_GB2312" w:eastAsia="仿宋_GB2312" w:cs="仿宋_GB2312"/>
          <w:sz w:val="32"/>
          <w:szCs w:val="32"/>
        </w:rPr>
        <w:t>又称充血性心脏病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B)是由于冠状动脉发生严重粥样硬化性狭窄或阻塞所致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C)</w:t>
      </w:r>
      <w:r>
        <w:rPr>
          <w:rFonts w:hint="eastAsia" w:ascii="仿宋_GB2312" w:hAnsi="仿宋_GB2312" w:eastAsia="仿宋_GB2312" w:cs="仿宋_GB2312"/>
          <w:sz w:val="32"/>
          <w:szCs w:val="32"/>
        </w:rPr>
        <w:t>也可在冠状动脉狭窄的基础上合并痉挛或栓塞所致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D)可导致心肌缺血或梗死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下列哪项不是典型心绞痛的特点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(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A)诱因常为过度活动、情绪溦动、饱餐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</w:rPr>
        <w:t>)针刺样或刀割样疼痛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C)</w:t>
      </w:r>
      <w:r>
        <w:rPr>
          <w:rFonts w:hint="eastAsia" w:ascii="仿宋_GB2312" w:hAnsi="仿宋_GB2312" w:eastAsia="仿宋_GB2312" w:cs="仿宋_GB2312"/>
          <w:sz w:val="32"/>
          <w:szCs w:val="32"/>
        </w:rPr>
        <w:t>部位多在胸骨后或心前区，常向左肩、左臂放射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D)</w:t>
      </w:r>
      <w:r>
        <w:rPr>
          <w:rFonts w:hint="eastAsia" w:ascii="仿宋_GB2312" w:hAnsi="仿宋_GB2312" w:eastAsia="仿宋_GB2312" w:cs="仿宋_GB2312"/>
          <w:sz w:val="32"/>
          <w:szCs w:val="32"/>
        </w:rPr>
        <w:t>休息或舌下含化硝酸甘油可缓解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8.下列哪项不是心绞痛诱发因素（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A)剧烈活动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B)情绪激动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C)饱餐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D)心动过缓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9.下列不是冠心病危险因素的是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A)血压超过160/90mmHg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B）超重和肥胖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C)糖尿病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D)饮酒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E)血脂异常和高胆固醇血症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10.下列不是诱发冠心病不良生活方式（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A)吸烟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B)高脂高盐饮食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C）散步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D)暴饮暴食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95670"/>
    <w:rsid w:val="0F9E6FD5"/>
    <w:rsid w:val="15FA7F2A"/>
    <w:rsid w:val="253F7200"/>
    <w:rsid w:val="31C57562"/>
    <w:rsid w:val="32366AF2"/>
    <w:rsid w:val="40110522"/>
    <w:rsid w:val="43B52169"/>
    <w:rsid w:val="463A3DED"/>
    <w:rsid w:val="5B6F1BF0"/>
    <w:rsid w:val="7A367E7C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2021-03-08T18:57:00Z</dcterms:created>
  <dc:creator>iPhone (2)</dc:creator>
  <cp:lastModifiedBy>lenovo</cp:lastModifiedBy>
  <dcterms:modified xsi:type="dcterms:W3CDTF">2021-07-14T08:17:19Z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